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0.2µm microfiltration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inline anti-Legionella filter 0.2µm.</w:t></w:r></w:p><w:p><w:pPr><w:spacing w:line="288" w:lineRule="auto"/></w:pPr><w:r><w:rPr><w:rFonts w:ascii="Calibri" w:hAnsi="Calibri" w:eastAsia="Calibri" w:cs="Calibri"/><w:sz w:val="22"/><w:szCs w:val="22"/></w:rPr><w:t xml:space="preserve">Microfiltration: Retains all bacteria and other particles larger than 0.2µm.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Membrane surface area: 0.5m².</w:t></w:r></w:p><w:p><w:pPr><w:spacing w:line="288" w:lineRule="auto"/></w:pPr><w:r><w:rPr><w:rFonts w:ascii="Calibri" w:hAnsi="Calibri" w:eastAsia="Calibri" w:cs="Calibri"/><w:sz w:val="22"/><w:szCs w:val="22"/></w:rPr><w:t xml:space="preserve">Capacity: 18,000L.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9 lpm (with integrated flow restrictor), 14 lpm (without flow restrictor) at 3 bar.</w:t></w:r></w:p><w:p><w:pPr><w:spacing w:line="288" w:lineRule="auto"/></w:pPr><w:r><w:rPr><w:rFonts w:ascii="Calibri" w:hAnsi="Calibri" w:eastAsia="Calibri" w:cs="Calibri"/><w:sz w:val="22"/><w:szCs w:val="22"/></w:rPr><w:t xml:space="preserve">Materials: Body and filtration cartridge made of polypropylene. Filter cartridge plastic components made of ABS.</w:t></w:r></w:p><w:p><w:pPr><w:spacing w:line="288" w:lineRule="auto"/></w:pPr><w:r><w:rPr><w:rFonts w:ascii="Calibri" w:hAnsi="Calibri" w:eastAsia="Calibri" w:cs="Calibri"/><w:sz w:val="22"/><w:szCs w:val="22"/></w:rPr><w:t xml:space="preserve">Temperature: 4 - 38°C.</w:t></w:r></w:p><w:p><w:pPr><w:spacing w:line="288" w:lineRule="auto"/></w:pPr><w:r><w:rPr><w:rFonts w:ascii="Calibri" w:hAnsi="Calibri" w:eastAsia="Calibri" w:cs="Calibri"/><w:sz w:val="22"/><w:szCs w:val="22"/></w:rPr><w:t xml:space="preserve">Operating pressure: 0.5 - 10 bar.</w:t></w:r></w:p><w:p><w:pPr><w:spacing w:line="288" w:lineRule="auto"/></w:pPr><w:r><w:rPr><w:rFonts w:ascii="Calibri" w:hAnsi="Calibri" w:eastAsia="Calibri" w:cs="Calibri"/><w:sz w:val="22"/><w:szCs w:val="22"/></w:rPr><w:t xml:space="preserve">Connection type: Tube or G3/8".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2026-04-21T01:37:42+02:00</dcterms:created>
  <dcterms:modified xsi:type="dcterms:W3CDTF">2026-04-21T01:37:42+02:00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